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2F" w:rsidRPr="004F382F" w:rsidRDefault="004F382F" w:rsidP="004F382F">
      <w:pPr>
        <w:shd w:val="clear" w:color="auto" w:fill="FFFFFF"/>
        <w:jc w:val="both"/>
        <w:rPr>
          <w:rFonts w:ascii="Times New Roman" w:hAnsi="Times New Roman" w:cs="Times New Roman"/>
          <w:b/>
          <w:color w:val="222222"/>
          <w:sz w:val="26"/>
          <w:szCs w:val="26"/>
        </w:rPr>
      </w:pPr>
      <w:r w:rsidRPr="004F382F">
        <w:rPr>
          <w:rFonts w:ascii="Times New Roman" w:hAnsi="Times New Roman" w:cs="Times New Roman"/>
          <w:b/>
          <w:color w:val="222222"/>
          <w:sz w:val="26"/>
          <w:szCs w:val="26"/>
        </w:rPr>
        <w:t>Il mondo delle P.M.I al tempo del Coronavir</w:t>
      </w:r>
      <w:bookmarkStart w:id="0" w:name="_GoBack"/>
      <w:bookmarkEnd w:id="0"/>
      <w:r w:rsidRPr="004F382F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us. Inadempimento contrattuale? 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La straordinarietà del contesto in cui ci troviamo ha determinato e sta determinando una difficoltà da parte di tutti gli operatori del settore commerciale e non solo, in relazione agli ordinari adempimenti contrattuali; in quest’ottica il D.L. n. 18 del 17-3-2020, non ha contemplato rimedi per chi si trovasse nell’impossibilità di pagare somme di denaro (per sua natura sempre possibile).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In alcuni casi l’inadempimento può essere qualificato come non imputabile al debitore ex art. 1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218 c.c. (quando il contraente </w:t>
      </w: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non può, per fatto a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lui non direttamente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eastAsia="en-US"/>
        </w:rPr>
        <w:t>imputabile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e, tra l’altro, non riferibile neppure all’altra parte, godere della controprestazione giusta un Provvedimento della Pubblica Autorità o </w:t>
      </w:r>
      <w:r w:rsidRPr="004F382F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 xml:space="preserve">factum </w:t>
      </w:r>
      <w:proofErr w:type="spellStart"/>
      <w:r w:rsidRPr="004F382F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principis</w:t>
      </w:r>
      <w:proofErr w:type="spellEnd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)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Tale aspetto è stato valutato anche in un passaggio del DL 18/20 il quale però si limita a dettare una disposizione solo in materia di appalti pubblici.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Difatti, all’art. 91si legge: “</w:t>
      </w:r>
      <w:r w:rsidRPr="004F382F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6 bis. Il rispetto delle misure di contenimento di cui al presente decreto è sempre valutata ai fini dell’esclusione, ai sensi e per gli effetti degli articoli 1218 1223 c.c., della responsabilità del debitore, anche relativamente all’applicazione di eventuali decadenze penali connesse a ritardati o omessi adempimenti</w:t>
      </w: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.”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Oltre agli istituti più volte scomodati quali la “impossibilità parziale sopravvenuta” ex art. 1464 c.c. o la “eccessiva onerosità sopravvenuta” ex art. 1467 c.c. oppure la “impossibilità temporanea” ex art. 1256 </w:t>
      </w:r>
      <w:proofErr w:type="spellStart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c.c</w:t>
      </w:r>
      <w:proofErr w:type="spellEnd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o “parziale” di rendere la prestazione dovuta ex art. 1258 </w:t>
      </w:r>
      <w:proofErr w:type="gramStart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c.c..</w:t>
      </w:r>
      <w:proofErr w:type="gramEnd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il principio di buona fede contrattuale, che ex art 1175 c.c., rappresenta il fulcro della disciplina delle obbligazioni contrattuali, consente (viste le circostanze) di motivare e giustificare una temporanea sospensione degli adempimenti o un preannuncio ritardo in attesa di ridefinire nuovi termini e modalità del rapporto contrattuale, qualora le parti abbiano interesse alla sua prosecuzione.</w:t>
      </w:r>
    </w:p>
    <w:p w:rsidR="004F382F" w:rsidRPr="004F382F" w:rsidRDefault="004F382F" w:rsidP="004F382F">
      <w:pPr>
        <w:spacing w:after="160" w:line="259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Però attenzione. Tali disposizioni </w:t>
      </w:r>
      <w:proofErr w:type="spellStart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>codicistiche</w:t>
      </w:r>
      <w:proofErr w:type="spellEnd"/>
      <w:r w:rsidRPr="004F382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vanno attentamente applicate a seconda delle fattispecie. La diversità delle prestazioni impone cautela e capacità di individuarne la precisa applicazione. Per questo motivo va approfondito con uno studio specifico caso per caso.</w:t>
      </w:r>
    </w:p>
    <w:p w:rsidR="0007249F" w:rsidRPr="004F382F" w:rsidRDefault="004F382F" w:rsidP="004F382F">
      <w:pPr>
        <w:tabs>
          <w:tab w:val="left" w:pos="6060"/>
        </w:tabs>
        <w:spacing w:after="160" w:line="259" w:lineRule="auto"/>
        <w:jc w:val="both"/>
        <w:rPr>
          <w:rFonts w:ascii="Times New Roman" w:eastAsia="Calibri" w:hAnsi="Times New Roman" w:cs="Times New Roman"/>
          <w:i/>
          <w:sz w:val="26"/>
          <w:szCs w:val="26"/>
          <w:lang w:eastAsia="en-US"/>
        </w:rPr>
      </w:pPr>
      <w:r w:rsidRPr="004F382F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ab/>
        <w:t>Avv. Fabio Antonelli</w:t>
      </w:r>
    </w:p>
    <w:sectPr w:rsidR="0007249F" w:rsidRPr="004F382F" w:rsidSect="002A1E5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983" w:bottom="1134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619" w:rsidRDefault="00A53619">
      <w:r>
        <w:separator/>
      </w:r>
    </w:p>
  </w:endnote>
  <w:endnote w:type="continuationSeparator" w:id="0">
    <w:p w:rsidR="00A53619" w:rsidRDefault="00A5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zSans-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altName w:val="Monotype 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05208"/>
      <w:docPartObj>
        <w:docPartGallery w:val="Page Numbers (Bottom of Page)"/>
        <w:docPartUnique/>
      </w:docPartObj>
    </w:sdtPr>
    <w:sdtEndPr/>
    <w:sdtContent>
      <w:p w:rsidR="005D3B02" w:rsidRDefault="00E70291">
        <w:pPr>
          <w:pStyle w:val="Pidipagina"/>
          <w:jc w:val="right"/>
        </w:pPr>
        <w:r>
          <w:fldChar w:fldCharType="begin"/>
        </w:r>
        <w:r w:rsidR="007A6F45">
          <w:instrText xml:space="preserve"> PAGE   \* MERGEFORMAT </w:instrText>
        </w:r>
        <w:r>
          <w:fldChar w:fldCharType="separate"/>
        </w:r>
        <w:r w:rsidR="004F38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3B02" w:rsidRPr="00AE3319" w:rsidRDefault="005D3B02" w:rsidP="00F547EF">
    <w:pPr>
      <w:pStyle w:val="Pidipagina"/>
      <w:tabs>
        <w:tab w:val="clear" w:pos="4819"/>
        <w:tab w:val="clear" w:pos="9638"/>
      </w:tabs>
      <w:ind w:rightChars="235" w:right="56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D9E" w:rsidRPr="004F382F" w:rsidRDefault="00556D9E" w:rsidP="005D6898">
    <w:pPr>
      <w:shd w:val="clear" w:color="auto" w:fill="FFFFFF"/>
      <w:ind w:right="-850"/>
      <w:rPr>
        <w:rFonts w:ascii="Calibri Light" w:hAnsi="Calibri Light" w:cs="Arial"/>
        <w:b/>
        <w:sz w:val="18"/>
        <w:szCs w:val="18"/>
      </w:rPr>
    </w:pPr>
  </w:p>
  <w:p w:rsidR="009F6A3A" w:rsidRPr="004F382F" w:rsidRDefault="0007249F" w:rsidP="005D6898">
    <w:pPr>
      <w:shd w:val="clear" w:color="auto" w:fill="FFFFFF"/>
      <w:ind w:right="-850"/>
      <w:rPr>
        <w:rFonts w:ascii="Calibri Light" w:hAnsi="Calibri Light" w:cs="Arial"/>
        <w:sz w:val="18"/>
        <w:szCs w:val="18"/>
      </w:rPr>
    </w:pPr>
    <w:r w:rsidRPr="004F382F">
      <w:rPr>
        <w:rFonts w:ascii="Calibri Light" w:hAnsi="Calibri Light" w:cs="Arial"/>
        <w:b/>
        <w:sz w:val="18"/>
        <w:szCs w:val="18"/>
      </w:rPr>
      <w:t>S</w:t>
    </w:r>
    <w:r w:rsidR="009F6A3A" w:rsidRPr="004F382F">
      <w:rPr>
        <w:rFonts w:ascii="Calibri Light" w:hAnsi="Calibri Light" w:cs="Arial"/>
        <w:b/>
        <w:sz w:val="18"/>
        <w:szCs w:val="18"/>
      </w:rPr>
      <w:t>tudio di </w:t>
    </w:r>
    <w:r w:rsidR="009F6A3A" w:rsidRPr="004F382F">
      <w:rPr>
        <w:rFonts w:ascii="Calibri Light" w:hAnsi="Calibri Light" w:cs="Arial"/>
        <w:b/>
        <w:bCs/>
        <w:sz w:val="18"/>
        <w:szCs w:val="18"/>
      </w:rPr>
      <w:t>Napoli</w:t>
    </w:r>
    <w:r w:rsidR="00A27E13" w:rsidRPr="004F382F">
      <w:rPr>
        <w:rFonts w:ascii="Calibri Light" w:hAnsi="Calibri Light" w:cs="Arial"/>
        <w:bCs/>
        <w:sz w:val="18"/>
        <w:szCs w:val="18"/>
      </w:rPr>
      <w:t xml:space="preserve">: </w:t>
    </w:r>
    <w:r w:rsidR="00052165" w:rsidRPr="004F382F">
      <w:rPr>
        <w:rFonts w:ascii="Calibri Light" w:hAnsi="Calibri Light" w:cs="Arial"/>
        <w:sz w:val="18"/>
        <w:szCs w:val="18"/>
      </w:rPr>
      <w:t>V</w:t>
    </w:r>
    <w:r w:rsidR="009F6A3A" w:rsidRPr="004F382F">
      <w:rPr>
        <w:rFonts w:ascii="Calibri Light" w:hAnsi="Calibri Light" w:cs="Arial"/>
        <w:sz w:val="18"/>
        <w:szCs w:val="18"/>
      </w:rPr>
      <w:t>ia Medina n.40</w:t>
    </w:r>
    <w:r w:rsidR="00D722E2" w:rsidRPr="004F382F">
      <w:rPr>
        <w:rFonts w:ascii="Calibri Light" w:hAnsi="Calibri Light" w:cs="Arial"/>
        <w:sz w:val="18"/>
        <w:szCs w:val="18"/>
      </w:rPr>
      <w:t>–</w:t>
    </w:r>
    <w:r w:rsidR="009F6A3A" w:rsidRPr="004F382F">
      <w:rPr>
        <w:rFonts w:ascii="Calibri Light" w:hAnsi="Calibri Light" w:cs="Arial"/>
        <w:sz w:val="18"/>
        <w:szCs w:val="18"/>
      </w:rPr>
      <w:t xml:space="preserve"> Napoli</w:t>
    </w:r>
    <w:r w:rsidR="00D722E2" w:rsidRPr="004F382F">
      <w:rPr>
        <w:rFonts w:ascii="Calibri Light" w:hAnsi="Calibri Light" w:cs="Arial"/>
        <w:sz w:val="18"/>
        <w:szCs w:val="18"/>
      </w:rPr>
      <w:tab/>
    </w:r>
    <w:r w:rsidR="00D722E2" w:rsidRPr="004F382F">
      <w:rPr>
        <w:rFonts w:ascii="Calibri Light" w:hAnsi="Calibri Light" w:cs="Arial"/>
        <w:sz w:val="18"/>
        <w:szCs w:val="18"/>
      </w:rPr>
      <w:tab/>
    </w:r>
    <w:r w:rsidR="00D722E2" w:rsidRPr="004F382F">
      <w:rPr>
        <w:rFonts w:ascii="Calibri Light" w:hAnsi="Calibri Light" w:cs="Arial"/>
        <w:sz w:val="18"/>
        <w:szCs w:val="18"/>
      </w:rPr>
      <w:tab/>
      <w:t>tel. 081.19103956 - fax 081.19103893</w:t>
    </w:r>
  </w:p>
  <w:p w:rsidR="009F6A3A" w:rsidRPr="004F382F" w:rsidRDefault="009F6A3A" w:rsidP="005D6898">
    <w:pPr>
      <w:shd w:val="clear" w:color="auto" w:fill="FFFFFF"/>
      <w:ind w:right="-850"/>
      <w:rPr>
        <w:rFonts w:ascii="Calibri Light" w:hAnsi="Calibri Light" w:cs="Arial"/>
        <w:sz w:val="18"/>
        <w:szCs w:val="18"/>
      </w:rPr>
    </w:pPr>
    <w:r w:rsidRPr="004F382F">
      <w:rPr>
        <w:rFonts w:ascii="Calibri Light" w:hAnsi="Calibri Light" w:cs="Arial"/>
        <w:b/>
        <w:sz w:val="18"/>
        <w:szCs w:val="18"/>
      </w:rPr>
      <w:t>Studio di </w:t>
    </w:r>
    <w:r w:rsidRPr="004F382F">
      <w:rPr>
        <w:rFonts w:ascii="Calibri Light" w:hAnsi="Calibri Light" w:cs="Arial"/>
        <w:b/>
        <w:bCs/>
        <w:sz w:val="18"/>
        <w:szCs w:val="18"/>
      </w:rPr>
      <w:t>Roma</w:t>
    </w:r>
    <w:r w:rsidR="00A27E13" w:rsidRPr="004F382F">
      <w:rPr>
        <w:rFonts w:ascii="Calibri Light" w:hAnsi="Calibri Light" w:cs="Arial"/>
        <w:bCs/>
        <w:sz w:val="18"/>
        <w:szCs w:val="18"/>
      </w:rPr>
      <w:t xml:space="preserve">: </w:t>
    </w:r>
    <w:r w:rsidRPr="004F382F">
      <w:rPr>
        <w:rFonts w:ascii="Calibri Light" w:hAnsi="Calibri Light" w:cs="Arial"/>
        <w:sz w:val="18"/>
        <w:szCs w:val="18"/>
      </w:rPr>
      <w:t>Via degli Scipioni n. 256/b</w:t>
    </w:r>
    <w:r w:rsidR="00D722E2" w:rsidRPr="004F382F">
      <w:rPr>
        <w:rFonts w:ascii="Calibri Light" w:hAnsi="Calibri Light" w:cs="Arial"/>
        <w:sz w:val="18"/>
        <w:szCs w:val="18"/>
      </w:rPr>
      <w:t>–</w:t>
    </w:r>
    <w:r w:rsidRPr="004F382F">
      <w:rPr>
        <w:rFonts w:ascii="Calibri Light" w:hAnsi="Calibri Light" w:cs="Arial"/>
        <w:sz w:val="18"/>
        <w:szCs w:val="18"/>
      </w:rPr>
      <w:t>Roma</w:t>
    </w:r>
    <w:r w:rsidR="00D722E2" w:rsidRPr="004F382F">
      <w:rPr>
        <w:rFonts w:ascii="Calibri Light" w:hAnsi="Calibri Light" w:cs="Arial"/>
        <w:sz w:val="18"/>
        <w:szCs w:val="18"/>
      </w:rPr>
      <w:tab/>
    </w:r>
    <w:r w:rsidR="005D6898" w:rsidRPr="004F382F">
      <w:rPr>
        <w:rFonts w:ascii="Calibri Light" w:hAnsi="Calibri Light" w:cs="Arial"/>
        <w:sz w:val="18"/>
        <w:szCs w:val="18"/>
      </w:rPr>
      <w:tab/>
    </w:r>
    <w:proofErr w:type="spellStart"/>
    <w:r w:rsidR="00D722E2" w:rsidRPr="004F382F">
      <w:rPr>
        <w:rFonts w:ascii="Calibri Light" w:hAnsi="Calibri Light" w:cs="Arial"/>
        <w:sz w:val="18"/>
        <w:szCs w:val="18"/>
      </w:rPr>
      <w:t>pec</w:t>
    </w:r>
    <w:proofErr w:type="spellEnd"/>
    <w:r w:rsidR="00D722E2" w:rsidRPr="004F382F">
      <w:rPr>
        <w:rFonts w:ascii="Calibri Light" w:hAnsi="Calibri Light" w:cs="Arial"/>
        <w:sz w:val="18"/>
        <w:szCs w:val="18"/>
      </w:rPr>
      <w:t>: </w:t>
    </w:r>
    <w:hyperlink r:id="rId1" w:tgtFrame="_blank" w:history="1">
      <w:r w:rsidR="00D722E2" w:rsidRPr="004F382F">
        <w:rPr>
          <w:rFonts w:ascii="Calibri Light" w:hAnsi="Calibri Light" w:cs="Arial"/>
          <w:sz w:val="18"/>
          <w:szCs w:val="18"/>
          <w:u w:val="single"/>
        </w:rPr>
        <w:t>riccardoguarino@avvocatinapoli.legalmail.it</w:t>
      </w:r>
    </w:hyperlink>
  </w:p>
  <w:p w:rsidR="009F6A3A" w:rsidRPr="004F382F" w:rsidRDefault="009F6A3A" w:rsidP="005D6898">
    <w:pPr>
      <w:shd w:val="clear" w:color="auto" w:fill="FFFFFF"/>
      <w:ind w:right="-850"/>
      <w:rPr>
        <w:rFonts w:ascii="Calibri Light" w:hAnsi="Calibri Light" w:cs="Arial"/>
        <w:sz w:val="18"/>
        <w:szCs w:val="18"/>
      </w:rPr>
    </w:pPr>
    <w:r w:rsidRPr="004F382F">
      <w:rPr>
        <w:rFonts w:ascii="Calibri Light" w:hAnsi="Calibri Light" w:cs="Arial"/>
        <w:b/>
        <w:sz w:val="18"/>
        <w:szCs w:val="18"/>
      </w:rPr>
      <w:t>Studio di </w:t>
    </w:r>
    <w:r w:rsidRPr="004F382F">
      <w:rPr>
        <w:rFonts w:ascii="Calibri Light" w:hAnsi="Calibri Light" w:cs="Arial"/>
        <w:b/>
        <w:bCs/>
        <w:sz w:val="18"/>
        <w:szCs w:val="18"/>
      </w:rPr>
      <w:t>Milano</w:t>
    </w:r>
    <w:r w:rsidR="00A27E13" w:rsidRPr="004F382F">
      <w:rPr>
        <w:rFonts w:ascii="Calibri Light" w:hAnsi="Calibri Light" w:cs="Arial"/>
        <w:bCs/>
        <w:sz w:val="18"/>
        <w:szCs w:val="18"/>
      </w:rPr>
      <w:t xml:space="preserve">: </w:t>
    </w:r>
    <w:r w:rsidRPr="004F382F">
      <w:rPr>
        <w:rFonts w:ascii="Calibri Light" w:hAnsi="Calibri Light" w:cs="Arial"/>
        <w:sz w:val="18"/>
        <w:szCs w:val="18"/>
      </w:rPr>
      <w:t>Viale Papiniano n. 10</w:t>
    </w:r>
    <w:r w:rsidR="00D722E2" w:rsidRPr="004F382F">
      <w:rPr>
        <w:rFonts w:ascii="Calibri Light" w:hAnsi="Calibri Light" w:cs="Arial"/>
        <w:sz w:val="18"/>
        <w:szCs w:val="18"/>
      </w:rPr>
      <w:t>–</w:t>
    </w:r>
    <w:r w:rsidRPr="004F382F">
      <w:rPr>
        <w:rFonts w:ascii="Calibri Light" w:hAnsi="Calibri Light" w:cs="Arial"/>
        <w:sz w:val="18"/>
        <w:szCs w:val="18"/>
      </w:rPr>
      <w:t xml:space="preserve"> Milano</w:t>
    </w:r>
    <w:r w:rsidR="00D722E2" w:rsidRPr="004F382F">
      <w:rPr>
        <w:rFonts w:ascii="Calibri Light" w:hAnsi="Calibri Light" w:cs="Arial"/>
        <w:sz w:val="18"/>
        <w:szCs w:val="18"/>
      </w:rPr>
      <w:tab/>
    </w:r>
    <w:r w:rsidR="005D6898" w:rsidRPr="004F382F">
      <w:rPr>
        <w:rFonts w:ascii="Calibri Light" w:hAnsi="Calibri Light" w:cs="Arial"/>
        <w:sz w:val="18"/>
        <w:szCs w:val="18"/>
      </w:rPr>
      <w:tab/>
    </w:r>
    <w:r w:rsidR="004F382F">
      <w:rPr>
        <w:rFonts w:ascii="Calibri Light" w:hAnsi="Calibri Light" w:cs="Arial"/>
        <w:sz w:val="18"/>
        <w:szCs w:val="18"/>
      </w:rPr>
      <w:t xml:space="preserve">                 </w:t>
    </w:r>
    <w:r w:rsidR="00D722E2" w:rsidRPr="004F382F">
      <w:rPr>
        <w:rFonts w:ascii="Calibri Light" w:hAnsi="Calibri Light" w:cs="Arial"/>
        <w:sz w:val="18"/>
        <w:szCs w:val="18"/>
      </w:rPr>
      <w:t>sito: </w:t>
    </w:r>
    <w:hyperlink r:id="rId2" w:tgtFrame="_blank" w:history="1">
      <w:r w:rsidR="00D722E2" w:rsidRPr="004F382F">
        <w:rPr>
          <w:rFonts w:ascii="Calibri Light" w:hAnsi="Calibri Light" w:cs="Arial"/>
          <w:sz w:val="18"/>
          <w:szCs w:val="18"/>
          <w:u w:val="single"/>
        </w:rPr>
        <w:t>www.studiolegaleguarino.com</w:t>
      </w:r>
    </w:hyperlink>
  </w:p>
  <w:p w:rsidR="00A27E13" w:rsidRPr="004F382F" w:rsidRDefault="009F6A3A" w:rsidP="005D6898">
    <w:pPr>
      <w:pStyle w:val="Pidipagina"/>
      <w:tabs>
        <w:tab w:val="clear" w:pos="4819"/>
        <w:tab w:val="clear" w:pos="9638"/>
      </w:tabs>
      <w:ind w:rightChars="-236" w:right="-566"/>
      <w:rPr>
        <w:rFonts w:ascii="Calibri Light" w:hAnsi="Calibri Light" w:cs="Arial"/>
        <w:sz w:val="18"/>
        <w:szCs w:val="18"/>
      </w:rPr>
    </w:pPr>
    <w:r w:rsidRPr="004F382F">
      <w:rPr>
        <w:rFonts w:ascii="Calibri Light" w:hAnsi="Calibri Light" w:cs="Arial"/>
        <w:b/>
        <w:sz w:val="18"/>
        <w:szCs w:val="18"/>
      </w:rPr>
      <w:t>Studio di </w:t>
    </w:r>
    <w:r w:rsidRPr="004F382F">
      <w:rPr>
        <w:rFonts w:ascii="Calibri Light" w:hAnsi="Calibri Light" w:cs="Arial"/>
        <w:b/>
        <w:bCs/>
        <w:sz w:val="18"/>
        <w:szCs w:val="18"/>
      </w:rPr>
      <w:t>Palermo</w:t>
    </w:r>
    <w:r w:rsidR="00A27E13" w:rsidRPr="004F382F">
      <w:rPr>
        <w:rFonts w:ascii="Calibri Light" w:hAnsi="Calibri Light" w:cs="Arial"/>
        <w:bCs/>
        <w:sz w:val="18"/>
        <w:szCs w:val="18"/>
      </w:rPr>
      <w:t xml:space="preserve">: </w:t>
    </w:r>
    <w:r w:rsidR="00052165" w:rsidRPr="004F382F">
      <w:rPr>
        <w:rFonts w:ascii="Calibri Light" w:hAnsi="Calibri Light" w:cs="Arial"/>
        <w:sz w:val="18"/>
        <w:szCs w:val="18"/>
      </w:rPr>
      <w:t>V</w:t>
    </w:r>
    <w:r w:rsidRPr="004F382F">
      <w:rPr>
        <w:rFonts w:ascii="Calibri Light" w:hAnsi="Calibri Light" w:cs="Arial"/>
        <w:sz w:val="18"/>
        <w:szCs w:val="18"/>
      </w:rPr>
      <w:t xml:space="preserve">ia </w:t>
    </w:r>
    <w:r w:rsidR="00CB36B0" w:rsidRPr="004F382F">
      <w:rPr>
        <w:rFonts w:ascii="Calibri Light" w:hAnsi="Calibri Light" w:cs="Arial"/>
        <w:sz w:val="18"/>
        <w:szCs w:val="18"/>
      </w:rPr>
      <w:t>Sal</w:t>
    </w:r>
    <w:r w:rsidR="006E784C" w:rsidRPr="004F382F">
      <w:rPr>
        <w:rFonts w:ascii="Calibri Light" w:hAnsi="Calibri Light" w:cs="Arial"/>
        <w:sz w:val="18"/>
        <w:szCs w:val="18"/>
      </w:rPr>
      <w:t>v</w:t>
    </w:r>
    <w:r w:rsidR="00CB36B0" w:rsidRPr="004F382F">
      <w:rPr>
        <w:rFonts w:ascii="Calibri Light" w:hAnsi="Calibri Light" w:cs="Arial"/>
        <w:sz w:val="18"/>
        <w:szCs w:val="18"/>
      </w:rPr>
      <w:t>a</w:t>
    </w:r>
    <w:r w:rsidR="006E784C" w:rsidRPr="004F382F">
      <w:rPr>
        <w:rFonts w:ascii="Calibri Light" w:hAnsi="Calibri Light" w:cs="Arial"/>
        <w:sz w:val="18"/>
        <w:szCs w:val="18"/>
      </w:rPr>
      <w:t>tore Marchesi, 5</w:t>
    </w:r>
    <w:r w:rsidR="00D722E2" w:rsidRPr="004F382F">
      <w:rPr>
        <w:rFonts w:ascii="Calibri Light" w:hAnsi="Calibri Light" w:cs="Arial"/>
        <w:sz w:val="18"/>
        <w:szCs w:val="18"/>
      </w:rPr>
      <w:t>–</w:t>
    </w:r>
    <w:r w:rsidRPr="004F382F">
      <w:rPr>
        <w:rFonts w:ascii="Calibri Light" w:hAnsi="Calibri Light" w:cs="Arial"/>
        <w:sz w:val="18"/>
        <w:szCs w:val="18"/>
      </w:rPr>
      <w:t xml:space="preserve"> Palermo</w:t>
    </w:r>
    <w:r w:rsidR="00D722E2" w:rsidRPr="004F382F">
      <w:rPr>
        <w:rFonts w:ascii="Calibri Light" w:hAnsi="Calibri Light" w:cs="Arial"/>
        <w:sz w:val="18"/>
        <w:szCs w:val="18"/>
      </w:rPr>
      <w:tab/>
    </w:r>
    <w:r w:rsidR="004F382F">
      <w:rPr>
        <w:rFonts w:ascii="Calibri Light" w:hAnsi="Calibri Light" w:cs="Arial"/>
        <w:sz w:val="18"/>
        <w:szCs w:val="18"/>
      </w:rPr>
      <w:t xml:space="preserve">                 </w:t>
    </w:r>
    <w:r w:rsidR="005D6898" w:rsidRPr="004F382F">
      <w:rPr>
        <w:rFonts w:ascii="Calibri Light" w:hAnsi="Calibri Light" w:cs="Times New Roman"/>
        <w:sz w:val="18"/>
        <w:szCs w:val="18"/>
      </w:rPr>
      <w:t>P.IVA: 05736591214 – C.F: GRNRCR77E18F839K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619" w:rsidRDefault="00A53619">
      <w:r>
        <w:separator/>
      </w:r>
    </w:p>
  </w:footnote>
  <w:footnote w:type="continuationSeparator" w:id="0">
    <w:p w:rsidR="00A53619" w:rsidRDefault="00A53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02" w:rsidRDefault="005D3B02" w:rsidP="001B7605">
    <w:pPr>
      <w:pStyle w:val="Intestazione"/>
      <w:ind w:left="360" w:right="504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02" w:rsidRPr="0007249F" w:rsidRDefault="0007249F" w:rsidP="00971D82">
    <w:pPr>
      <w:pStyle w:val="Intestazione"/>
      <w:tabs>
        <w:tab w:val="clear" w:pos="4819"/>
        <w:tab w:val="clear" w:pos="9638"/>
      </w:tabs>
      <w:ind w:left="360" w:rightChars="-236" w:right="-566"/>
      <w:jc w:val="center"/>
    </w:pPr>
    <w:r>
      <w:rPr>
        <w:rFonts w:ascii="Monotype Corsiva" w:hAnsi="Monotype Corsiva" w:cs="Arial"/>
        <w:b/>
        <w:noProof/>
        <w:sz w:val="44"/>
        <w:szCs w:val="44"/>
        <w:lang w:eastAsia="it-IT"/>
      </w:rPr>
      <w:drawing>
        <wp:inline distT="0" distB="0" distL="0" distR="0">
          <wp:extent cx="5220970" cy="903337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tura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20970" cy="9033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02" w:rsidRPr="00AE3319" w:rsidRDefault="00BE2FC8" w:rsidP="00BE2FC8">
    <w:pPr>
      <w:pStyle w:val="Intestazione"/>
      <w:tabs>
        <w:tab w:val="clear" w:pos="4819"/>
        <w:tab w:val="clear" w:pos="9638"/>
      </w:tabs>
      <w:ind w:leftChars="0" w:left="-567" w:rightChars="118" w:right="283"/>
      <w:jc w:val="center"/>
    </w:pPr>
    <w:r>
      <w:rPr>
        <w:rFonts w:ascii="Monotype Corsiva" w:hAnsi="Monotype Corsiva" w:cs="Arial"/>
        <w:b/>
        <w:noProof/>
        <w:sz w:val="44"/>
        <w:szCs w:val="44"/>
        <w:lang w:eastAsia="it-IT"/>
      </w:rPr>
      <w:drawing>
        <wp:inline distT="0" distB="0" distL="0" distR="0">
          <wp:extent cx="6096000" cy="1054974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tura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854" cy="10573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D3B02" w:rsidRPr="00C715C5" w:rsidRDefault="005D3B02" w:rsidP="004D7001">
    <w:pPr>
      <w:pStyle w:val="Intestazione"/>
      <w:tabs>
        <w:tab w:val="clear" w:pos="4819"/>
        <w:tab w:val="clear" w:pos="9638"/>
      </w:tabs>
      <w:ind w:leftChars="0" w:left="0" w:rightChars="118" w:right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C6F"/>
    <w:multiLevelType w:val="hybridMultilevel"/>
    <w:tmpl w:val="A850B924"/>
    <w:lvl w:ilvl="0" w:tplc="8D00D58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7E75A74"/>
    <w:multiLevelType w:val="hybridMultilevel"/>
    <w:tmpl w:val="C56EA0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E220CD"/>
    <w:multiLevelType w:val="hybridMultilevel"/>
    <w:tmpl w:val="C2ACBA4A"/>
    <w:lvl w:ilvl="0" w:tplc="BFF46BA2">
      <w:start w:val="2"/>
      <w:numFmt w:val="bullet"/>
      <w:lvlText w:val="-"/>
      <w:lvlJc w:val="left"/>
      <w:pPr>
        <w:tabs>
          <w:tab w:val="num" w:pos="1755"/>
        </w:tabs>
        <w:ind w:left="1755" w:hanging="675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CC4E71"/>
    <w:multiLevelType w:val="hybridMultilevel"/>
    <w:tmpl w:val="62B2DA5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51284F"/>
    <w:multiLevelType w:val="hybridMultilevel"/>
    <w:tmpl w:val="4D7053D8"/>
    <w:lvl w:ilvl="0" w:tplc="0410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5" w15:restartNumberingAfterBreak="0">
    <w:nsid w:val="16184D0D"/>
    <w:multiLevelType w:val="hybridMultilevel"/>
    <w:tmpl w:val="D3DC4B2A"/>
    <w:lvl w:ilvl="0" w:tplc="9516E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325F58"/>
    <w:multiLevelType w:val="hybridMultilevel"/>
    <w:tmpl w:val="D7D2367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674A5"/>
    <w:multiLevelType w:val="hybridMultilevel"/>
    <w:tmpl w:val="39C6BC08"/>
    <w:lvl w:ilvl="0" w:tplc="0410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19D4163E"/>
    <w:multiLevelType w:val="hybridMultilevel"/>
    <w:tmpl w:val="A0521784"/>
    <w:lvl w:ilvl="0" w:tplc="954620CC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A2F3B7E"/>
    <w:multiLevelType w:val="hybridMultilevel"/>
    <w:tmpl w:val="2C7CF422"/>
    <w:lvl w:ilvl="0" w:tplc="7A660C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34D46"/>
    <w:multiLevelType w:val="multilevel"/>
    <w:tmpl w:val="99A49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FE65F45"/>
    <w:multiLevelType w:val="hybridMultilevel"/>
    <w:tmpl w:val="BC744E4A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4D6BE7"/>
    <w:multiLevelType w:val="multilevel"/>
    <w:tmpl w:val="A0A69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1C6846"/>
    <w:multiLevelType w:val="hybridMultilevel"/>
    <w:tmpl w:val="01C89C7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36482379"/>
    <w:multiLevelType w:val="hybridMultilevel"/>
    <w:tmpl w:val="44ACEBD6"/>
    <w:lvl w:ilvl="0" w:tplc="B5E0D530">
      <w:numFmt w:val="bullet"/>
      <w:lvlText w:val=""/>
      <w:lvlJc w:val="left"/>
      <w:pPr>
        <w:ind w:left="155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15" w15:restartNumberingAfterBreak="0">
    <w:nsid w:val="3CC87289"/>
    <w:multiLevelType w:val="multilevel"/>
    <w:tmpl w:val="DD4A21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846504"/>
    <w:multiLevelType w:val="hybridMultilevel"/>
    <w:tmpl w:val="2766C022"/>
    <w:lvl w:ilvl="0" w:tplc="6A00104A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3F8C1413"/>
    <w:multiLevelType w:val="hybridMultilevel"/>
    <w:tmpl w:val="D2709FE4"/>
    <w:lvl w:ilvl="0" w:tplc="54E683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803299"/>
    <w:multiLevelType w:val="hybridMultilevel"/>
    <w:tmpl w:val="99A49DA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366320A"/>
    <w:multiLevelType w:val="hybridMultilevel"/>
    <w:tmpl w:val="B5B6932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4A45222"/>
    <w:multiLevelType w:val="multilevel"/>
    <w:tmpl w:val="145C63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6C5B96"/>
    <w:multiLevelType w:val="hybridMultilevel"/>
    <w:tmpl w:val="737CC5B6"/>
    <w:lvl w:ilvl="0" w:tplc="0410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22" w15:restartNumberingAfterBreak="0">
    <w:nsid w:val="663E1979"/>
    <w:multiLevelType w:val="hybridMultilevel"/>
    <w:tmpl w:val="EA4C090C"/>
    <w:lvl w:ilvl="0" w:tplc="6A00104A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3" w15:restartNumberingAfterBreak="0">
    <w:nsid w:val="689C03A0"/>
    <w:multiLevelType w:val="hybridMultilevel"/>
    <w:tmpl w:val="BF42D576"/>
    <w:lvl w:ilvl="0" w:tplc="C4E2B74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5388C"/>
    <w:multiLevelType w:val="hybridMultilevel"/>
    <w:tmpl w:val="9B7A4192"/>
    <w:lvl w:ilvl="0" w:tplc="12B6221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6"/>
        <w:szCs w:val="2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72D8B"/>
    <w:multiLevelType w:val="hybridMultilevel"/>
    <w:tmpl w:val="F6B8B8F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2D0DAB"/>
    <w:multiLevelType w:val="hybridMultilevel"/>
    <w:tmpl w:val="14A67FC2"/>
    <w:lvl w:ilvl="0" w:tplc="12B6221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6"/>
        <w:szCs w:val="2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E10C5"/>
    <w:multiLevelType w:val="hybridMultilevel"/>
    <w:tmpl w:val="2E0ABD08"/>
    <w:lvl w:ilvl="0" w:tplc="0410000F">
      <w:start w:val="1"/>
      <w:numFmt w:val="decimal"/>
      <w:lvlText w:val="%1."/>
      <w:lvlJc w:val="left"/>
      <w:pPr>
        <w:tabs>
          <w:tab w:val="num" w:pos="1910"/>
        </w:tabs>
        <w:ind w:left="191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350"/>
        </w:tabs>
        <w:ind w:left="335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4070"/>
        </w:tabs>
        <w:ind w:left="407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510"/>
        </w:tabs>
        <w:ind w:left="551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230"/>
        </w:tabs>
        <w:ind w:left="623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950"/>
        </w:tabs>
        <w:ind w:left="695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670"/>
        </w:tabs>
        <w:ind w:left="7670" w:hanging="180"/>
      </w:pPr>
      <w:rPr>
        <w:rFonts w:cs="Times New Roman"/>
      </w:rPr>
    </w:lvl>
  </w:abstractNum>
  <w:abstractNum w:abstractNumId="28" w15:restartNumberingAfterBreak="0">
    <w:nsid w:val="7B717C14"/>
    <w:multiLevelType w:val="hybridMultilevel"/>
    <w:tmpl w:val="DD4A2174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E9F6795"/>
    <w:multiLevelType w:val="multilevel"/>
    <w:tmpl w:val="C56EA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F356757"/>
    <w:multiLevelType w:val="hybridMultilevel"/>
    <w:tmpl w:val="B1F814D6"/>
    <w:lvl w:ilvl="0" w:tplc="0410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7FB05039"/>
    <w:multiLevelType w:val="hybridMultilevel"/>
    <w:tmpl w:val="DC4E50E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FD14028"/>
    <w:multiLevelType w:val="hybridMultilevel"/>
    <w:tmpl w:val="B156B9F0"/>
    <w:lvl w:ilvl="0" w:tplc="B34CE9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2"/>
  </w:num>
  <w:num w:numId="4">
    <w:abstractNumId w:val="16"/>
  </w:num>
  <w:num w:numId="5">
    <w:abstractNumId w:val="30"/>
  </w:num>
  <w:num w:numId="6">
    <w:abstractNumId w:val="21"/>
  </w:num>
  <w:num w:numId="7">
    <w:abstractNumId w:val="13"/>
  </w:num>
  <w:num w:numId="8">
    <w:abstractNumId w:val="11"/>
  </w:num>
  <w:num w:numId="9">
    <w:abstractNumId w:val="1"/>
  </w:num>
  <w:num w:numId="10">
    <w:abstractNumId w:val="12"/>
  </w:num>
  <w:num w:numId="11">
    <w:abstractNumId w:val="3"/>
  </w:num>
  <w:num w:numId="12">
    <w:abstractNumId w:val="20"/>
  </w:num>
  <w:num w:numId="13">
    <w:abstractNumId w:val="18"/>
  </w:num>
  <w:num w:numId="14">
    <w:abstractNumId w:val="10"/>
  </w:num>
  <w:num w:numId="15">
    <w:abstractNumId w:val="29"/>
  </w:num>
  <w:num w:numId="16">
    <w:abstractNumId w:val="4"/>
  </w:num>
  <w:num w:numId="17">
    <w:abstractNumId w:val="31"/>
  </w:num>
  <w:num w:numId="18">
    <w:abstractNumId w:val="28"/>
  </w:num>
  <w:num w:numId="19">
    <w:abstractNumId w:val="15"/>
  </w:num>
  <w:num w:numId="20">
    <w:abstractNumId w:val="19"/>
  </w:num>
  <w:num w:numId="21">
    <w:abstractNumId w:val="2"/>
  </w:num>
  <w:num w:numId="22">
    <w:abstractNumId w:val="0"/>
  </w:num>
  <w:num w:numId="23">
    <w:abstractNumId w:val="27"/>
  </w:num>
  <w:num w:numId="24">
    <w:abstractNumId w:val="14"/>
  </w:num>
  <w:num w:numId="25">
    <w:abstractNumId w:val="5"/>
  </w:num>
  <w:num w:numId="26">
    <w:abstractNumId w:val="23"/>
  </w:num>
  <w:num w:numId="27">
    <w:abstractNumId w:val="6"/>
  </w:num>
  <w:num w:numId="28">
    <w:abstractNumId w:val="9"/>
  </w:num>
  <w:num w:numId="29">
    <w:abstractNumId w:val="26"/>
  </w:num>
  <w:num w:numId="30">
    <w:abstractNumId w:val="32"/>
  </w:num>
  <w:num w:numId="31">
    <w:abstractNumId w:val="25"/>
  </w:num>
  <w:num w:numId="32">
    <w:abstractNumId w:val="24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07"/>
    <w:rsid w:val="00002882"/>
    <w:rsid w:val="000043AD"/>
    <w:rsid w:val="0000535B"/>
    <w:rsid w:val="00020FBD"/>
    <w:rsid w:val="00022440"/>
    <w:rsid w:val="00031791"/>
    <w:rsid w:val="00035CBB"/>
    <w:rsid w:val="0003702B"/>
    <w:rsid w:val="00046422"/>
    <w:rsid w:val="00047052"/>
    <w:rsid w:val="00052165"/>
    <w:rsid w:val="00066F31"/>
    <w:rsid w:val="0007249F"/>
    <w:rsid w:val="00086E0A"/>
    <w:rsid w:val="00091A7D"/>
    <w:rsid w:val="000A27FB"/>
    <w:rsid w:val="000A5566"/>
    <w:rsid w:val="000A6878"/>
    <w:rsid w:val="000B3748"/>
    <w:rsid w:val="000B5CFF"/>
    <w:rsid w:val="000C72AC"/>
    <w:rsid w:val="000F17B9"/>
    <w:rsid w:val="00104333"/>
    <w:rsid w:val="00117137"/>
    <w:rsid w:val="00132FAA"/>
    <w:rsid w:val="001404C4"/>
    <w:rsid w:val="00145B21"/>
    <w:rsid w:val="00155B30"/>
    <w:rsid w:val="00171181"/>
    <w:rsid w:val="00175373"/>
    <w:rsid w:val="00183C4A"/>
    <w:rsid w:val="00183D23"/>
    <w:rsid w:val="00184695"/>
    <w:rsid w:val="00186974"/>
    <w:rsid w:val="00192BF1"/>
    <w:rsid w:val="00193A1B"/>
    <w:rsid w:val="00197AA3"/>
    <w:rsid w:val="001B7605"/>
    <w:rsid w:val="001C6DD5"/>
    <w:rsid w:val="001E49B5"/>
    <w:rsid w:val="001E5003"/>
    <w:rsid w:val="001E606A"/>
    <w:rsid w:val="001E70C3"/>
    <w:rsid w:val="001E7167"/>
    <w:rsid w:val="001F0C7E"/>
    <w:rsid w:val="001F7508"/>
    <w:rsid w:val="002044C2"/>
    <w:rsid w:val="00233321"/>
    <w:rsid w:val="00240852"/>
    <w:rsid w:val="00247B88"/>
    <w:rsid w:val="00256FF9"/>
    <w:rsid w:val="00266867"/>
    <w:rsid w:val="00270BFD"/>
    <w:rsid w:val="00271542"/>
    <w:rsid w:val="00283DC0"/>
    <w:rsid w:val="00292CC3"/>
    <w:rsid w:val="00297FD0"/>
    <w:rsid w:val="002A1E51"/>
    <w:rsid w:val="002A1F34"/>
    <w:rsid w:val="002A2A05"/>
    <w:rsid w:val="002A57BD"/>
    <w:rsid w:val="002B2746"/>
    <w:rsid w:val="002C380A"/>
    <w:rsid w:val="002C519E"/>
    <w:rsid w:val="002C5385"/>
    <w:rsid w:val="002E3E01"/>
    <w:rsid w:val="002F07F9"/>
    <w:rsid w:val="002F1BDC"/>
    <w:rsid w:val="002F215A"/>
    <w:rsid w:val="002F23D2"/>
    <w:rsid w:val="002F3067"/>
    <w:rsid w:val="002F5BCC"/>
    <w:rsid w:val="002F7812"/>
    <w:rsid w:val="002F7E89"/>
    <w:rsid w:val="0031508C"/>
    <w:rsid w:val="003161A7"/>
    <w:rsid w:val="00320FFE"/>
    <w:rsid w:val="00337FD6"/>
    <w:rsid w:val="00341E1C"/>
    <w:rsid w:val="00342126"/>
    <w:rsid w:val="00353F88"/>
    <w:rsid w:val="00353FCF"/>
    <w:rsid w:val="003569C4"/>
    <w:rsid w:val="00366B4F"/>
    <w:rsid w:val="00370688"/>
    <w:rsid w:val="0037528C"/>
    <w:rsid w:val="0039359D"/>
    <w:rsid w:val="003B78BF"/>
    <w:rsid w:val="003B7B4A"/>
    <w:rsid w:val="003C2DA0"/>
    <w:rsid w:val="003C3166"/>
    <w:rsid w:val="003C4E34"/>
    <w:rsid w:val="003C4FA2"/>
    <w:rsid w:val="003C6113"/>
    <w:rsid w:val="003C7862"/>
    <w:rsid w:val="003D4EA0"/>
    <w:rsid w:val="003E2A5D"/>
    <w:rsid w:val="003F26F4"/>
    <w:rsid w:val="00403D18"/>
    <w:rsid w:val="00410C51"/>
    <w:rsid w:val="00412CF3"/>
    <w:rsid w:val="00421A69"/>
    <w:rsid w:val="0043242F"/>
    <w:rsid w:val="004366EC"/>
    <w:rsid w:val="00441043"/>
    <w:rsid w:val="00447163"/>
    <w:rsid w:val="00452760"/>
    <w:rsid w:val="004535A2"/>
    <w:rsid w:val="004803F9"/>
    <w:rsid w:val="00483637"/>
    <w:rsid w:val="004870FD"/>
    <w:rsid w:val="00492ED1"/>
    <w:rsid w:val="004948C7"/>
    <w:rsid w:val="004A1EF2"/>
    <w:rsid w:val="004A593B"/>
    <w:rsid w:val="004A6F11"/>
    <w:rsid w:val="004B64BE"/>
    <w:rsid w:val="004B7903"/>
    <w:rsid w:val="004C3A2B"/>
    <w:rsid w:val="004D08BC"/>
    <w:rsid w:val="004D7001"/>
    <w:rsid w:val="004D7E72"/>
    <w:rsid w:val="004E2B00"/>
    <w:rsid w:val="004F382F"/>
    <w:rsid w:val="004F5156"/>
    <w:rsid w:val="00515BE8"/>
    <w:rsid w:val="005272FC"/>
    <w:rsid w:val="00530B8C"/>
    <w:rsid w:val="005344C1"/>
    <w:rsid w:val="005365A9"/>
    <w:rsid w:val="005402D0"/>
    <w:rsid w:val="005429E1"/>
    <w:rsid w:val="00543DA9"/>
    <w:rsid w:val="00551DE1"/>
    <w:rsid w:val="00556D9E"/>
    <w:rsid w:val="0057432D"/>
    <w:rsid w:val="00577118"/>
    <w:rsid w:val="0058076A"/>
    <w:rsid w:val="005858F2"/>
    <w:rsid w:val="005969DB"/>
    <w:rsid w:val="005A1FD0"/>
    <w:rsid w:val="005B25B1"/>
    <w:rsid w:val="005B4038"/>
    <w:rsid w:val="005B72FE"/>
    <w:rsid w:val="005C08B7"/>
    <w:rsid w:val="005D0B4B"/>
    <w:rsid w:val="005D3B02"/>
    <w:rsid w:val="005D6898"/>
    <w:rsid w:val="005E264E"/>
    <w:rsid w:val="005E5776"/>
    <w:rsid w:val="005E70E5"/>
    <w:rsid w:val="00611DA9"/>
    <w:rsid w:val="0063463E"/>
    <w:rsid w:val="00640FCC"/>
    <w:rsid w:val="006467DC"/>
    <w:rsid w:val="00647F82"/>
    <w:rsid w:val="00660388"/>
    <w:rsid w:val="00665FC0"/>
    <w:rsid w:val="00672D48"/>
    <w:rsid w:val="00684E35"/>
    <w:rsid w:val="00687F3D"/>
    <w:rsid w:val="006915E8"/>
    <w:rsid w:val="00695DF4"/>
    <w:rsid w:val="006C361E"/>
    <w:rsid w:val="006D3B04"/>
    <w:rsid w:val="006E3F2D"/>
    <w:rsid w:val="006E51F5"/>
    <w:rsid w:val="006E63CC"/>
    <w:rsid w:val="006E676F"/>
    <w:rsid w:val="006E784C"/>
    <w:rsid w:val="006F5A61"/>
    <w:rsid w:val="0070713E"/>
    <w:rsid w:val="0070785E"/>
    <w:rsid w:val="00711E9D"/>
    <w:rsid w:val="007165B2"/>
    <w:rsid w:val="00722689"/>
    <w:rsid w:val="00740487"/>
    <w:rsid w:val="00742720"/>
    <w:rsid w:val="0074610B"/>
    <w:rsid w:val="00766BF3"/>
    <w:rsid w:val="00782BB6"/>
    <w:rsid w:val="00784C5D"/>
    <w:rsid w:val="007932D2"/>
    <w:rsid w:val="007961E5"/>
    <w:rsid w:val="00796E70"/>
    <w:rsid w:val="007A6F45"/>
    <w:rsid w:val="007B1B4F"/>
    <w:rsid w:val="007B7A6C"/>
    <w:rsid w:val="007C5AAE"/>
    <w:rsid w:val="007D73F5"/>
    <w:rsid w:val="007E5E52"/>
    <w:rsid w:val="007F1265"/>
    <w:rsid w:val="0080394A"/>
    <w:rsid w:val="0080577C"/>
    <w:rsid w:val="00806977"/>
    <w:rsid w:val="00825C92"/>
    <w:rsid w:val="008436F0"/>
    <w:rsid w:val="00843BBB"/>
    <w:rsid w:val="008452BA"/>
    <w:rsid w:val="008473D5"/>
    <w:rsid w:val="00850F44"/>
    <w:rsid w:val="0085114E"/>
    <w:rsid w:val="008530A4"/>
    <w:rsid w:val="008720C1"/>
    <w:rsid w:val="00876140"/>
    <w:rsid w:val="0087665F"/>
    <w:rsid w:val="00881313"/>
    <w:rsid w:val="00883B5F"/>
    <w:rsid w:val="00884ABC"/>
    <w:rsid w:val="0088634D"/>
    <w:rsid w:val="0088675E"/>
    <w:rsid w:val="00893F74"/>
    <w:rsid w:val="008A4C27"/>
    <w:rsid w:val="008A5C70"/>
    <w:rsid w:val="008A6B1E"/>
    <w:rsid w:val="008C1365"/>
    <w:rsid w:val="008C4EFE"/>
    <w:rsid w:val="008D1EE4"/>
    <w:rsid w:val="008E21A7"/>
    <w:rsid w:val="008E41FB"/>
    <w:rsid w:val="00917CC4"/>
    <w:rsid w:val="00922F83"/>
    <w:rsid w:val="00937F54"/>
    <w:rsid w:val="009465C0"/>
    <w:rsid w:val="009544D9"/>
    <w:rsid w:val="009620D5"/>
    <w:rsid w:val="009646EC"/>
    <w:rsid w:val="00971D82"/>
    <w:rsid w:val="00973233"/>
    <w:rsid w:val="00974B61"/>
    <w:rsid w:val="00984DB9"/>
    <w:rsid w:val="009A312F"/>
    <w:rsid w:val="009A6A42"/>
    <w:rsid w:val="009A7F7A"/>
    <w:rsid w:val="009E6DE4"/>
    <w:rsid w:val="009E7117"/>
    <w:rsid w:val="009F6A3A"/>
    <w:rsid w:val="00A012D2"/>
    <w:rsid w:val="00A035D2"/>
    <w:rsid w:val="00A079E8"/>
    <w:rsid w:val="00A1513C"/>
    <w:rsid w:val="00A16354"/>
    <w:rsid w:val="00A1706A"/>
    <w:rsid w:val="00A2101C"/>
    <w:rsid w:val="00A27E13"/>
    <w:rsid w:val="00A34C56"/>
    <w:rsid w:val="00A44B21"/>
    <w:rsid w:val="00A518EA"/>
    <w:rsid w:val="00A53619"/>
    <w:rsid w:val="00A54D9F"/>
    <w:rsid w:val="00A56C2E"/>
    <w:rsid w:val="00A63651"/>
    <w:rsid w:val="00A66364"/>
    <w:rsid w:val="00A82309"/>
    <w:rsid w:val="00A85616"/>
    <w:rsid w:val="00A945FC"/>
    <w:rsid w:val="00AC0021"/>
    <w:rsid w:val="00AC38DB"/>
    <w:rsid w:val="00AD65A0"/>
    <w:rsid w:val="00AD7510"/>
    <w:rsid w:val="00AE3319"/>
    <w:rsid w:val="00AE6B2F"/>
    <w:rsid w:val="00AE77CB"/>
    <w:rsid w:val="00B16CED"/>
    <w:rsid w:val="00B3638E"/>
    <w:rsid w:val="00B53124"/>
    <w:rsid w:val="00B5318F"/>
    <w:rsid w:val="00B62DA9"/>
    <w:rsid w:val="00B66412"/>
    <w:rsid w:val="00B7683E"/>
    <w:rsid w:val="00B94143"/>
    <w:rsid w:val="00B95583"/>
    <w:rsid w:val="00BA6E03"/>
    <w:rsid w:val="00BC16AE"/>
    <w:rsid w:val="00BD487F"/>
    <w:rsid w:val="00BE2FC8"/>
    <w:rsid w:val="00BE4E56"/>
    <w:rsid w:val="00BE67DA"/>
    <w:rsid w:val="00BF22CC"/>
    <w:rsid w:val="00BF3AA8"/>
    <w:rsid w:val="00BF3B14"/>
    <w:rsid w:val="00BF603A"/>
    <w:rsid w:val="00C07987"/>
    <w:rsid w:val="00C141B9"/>
    <w:rsid w:val="00C2157D"/>
    <w:rsid w:val="00C2657D"/>
    <w:rsid w:val="00C27F41"/>
    <w:rsid w:val="00C30886"/>
    <w:rsid w:val="00C3512C"/>
    <w:rsid w:val="00C454FF"/>
    <w:rsid w:val="00C54540"/>
    <w:rsid w:val="00C57600"/>
    <w:rsid w:val="00C607D9"/>
    <w:rsid w:val="00C62DAD"/>
    <w:rsid w:val="00C65833"/>
    <w:rsid w:val="00C66307"/>
    <w:rsid w:val="00C70039"/>
    <w:rsid w:val="00C715C5"/>
    <w:rsid w:val="00C72B3D"/>
    <w:rsid w:val="00C747B4"/>
    <w:rsid w:val="00C84F7B"/>
    <w:rsid w:val="00C90BA8"/>
    <w:rsid w:val="00C93941"/>
    <w:rsid w:val="00C97DCD"/>
    <w:rsid w:val="00CB0147"/>
    <w:rsid w:val="00CB250B"/>
    <w:rsid w:val="00CB36B0"/>
    <w:rsid w:val="00CB36D6"/>
    <w:rsid w:val="00CC5FA1"/>
    <w:rsid w:val="00CC6537"/>
    <w:rsid w:val="00CD015E"/>
    <w:rsid w:val="00CD08A3"/>
    <w:rsid w:val="00CD271F"/>
    <w:rsid w:val="00CD42AF"/>
    <w:rsid w:val="00CE2CD3"/>
    <w:rsid w:val="00CE45C4"/>
    <w:rsid w:val="00CE7546"/>
    <w:rsid w:val="00CF033D"/>
    <w:rsid w:val="00CF3EF0"/>
    <w:rsid w:val="00CF4973"/>
    <w:rsid w:val="00CF6007"/>
    <w:rsid w:val="00D0243B"/>
    <w:rsid w:val="00D04D4D"/>
    <w:rsid w:val="00D054CF"/>
    <w:rsid w:val="00D0575F"/>
    <w:rsid w:val="00D12DD2"/>
    <w:rsid w:val="00D22602"/>
    <w:rsid w:val="00D265EF"/>
    <w:rsid w:val="00D343EA"/>
    <w:rsid w:val="00D47BED"/>
    <w:rsid w:val="00D654B5"/>
    <w:rsid w:val="00D65955"/>
    <w:rsid w:val="00D722E2"/>
    <w:rsid w:val="00D9013E"/>
    <w:rsid w:val="00D91056"/>
    <w:rsid w:val="00D9643C"/>
    <w:rsid w:val="00D97F5C"/>
    <w:rsid w:val="00DA0192"/>
    <w:rsid w:val="00DA61A5"/>
    <w:rsid w:val="00DB7816"/>
    <w:rsid w:val="00DE6284"/>
    <w:rsid w:val="00DF1F62"/>
    <w:rsid w:val="00DF4456"/>
    <w:rsid w:val="00E1215D"/>
    <w:rsid w:val="00E4029F"/>
    <w:rsid w:val="00E4699F"/>
    <w:rsid w:val="00E537E2"/>
    <w:rsid w:val="00E70291"/>
    <w:rsid w:val="00E72187"/>
    <w:rsid w:val="00E8012F"/>
    <w:rsid w:val="00E932FC"/>
    <w:rsid w:val="00E93F91"/>
    <w:rsid w:val="00E943D2"/>
    <w:rsid w:val="00EA4DA7"/>
    <w:rsid w:val="00EB1A61"/>
    <w:rsid w:val="00EB2428"/>
    <w:rsid w:val="00EB62ED"/>
    <w:rsid w:val="00EC6B3E"/>
    <w:rsid w:val="00EE1FA3"/>
    <w:rsid w:val="00EF3354"/>
    <w:rsid w:val="00EF61B1"/>
    <w:rsid w:val="00F0126C"/>
    <w:rsid w:val="00F02A7B"/>
    <w:rsid w:val="00F156B4"/>
    <w:rsid w:val="00F26515"/>
    <w:rsid w:val="00F31CF7"/>
    <w:rsid w:val="00F3526F"/>
    <w:rsid w:val="00F35556"/>
    <w:rsid w:val="00F36B10"/>
    <w:rsid w:val="00F507B1"/>
    <w:rsid w:val="00F544B5"/>
    <w:rsid w:val="00F547EF"/>
    <w:rsid w:val="00F56E6F"/>
    <w:rsid w:val="00F60351"/>
    <w:rsid w:val="00F60B59"/>
    <w:rsid w:val="00F641B3"/>
    <w:rsid w:val="00F70791"/>
    <w:rsid w:val="00F719D8"/>
    <w:rsid w:val="00F85F4F"/>
    <w:rsid w:val="00F90835"/>
    <w:rsid w:val="00F95069"/>
    <w:rsid w:val="00FA0904"/>
    <w:rsid w:val="00FA20A4"/>
    <w:rsid w:val="00FB34EB"/>
    <w:rsid w:val="00FB6F2D"/>
    <w:rsid w:val="00FD1262"/>
    <w:rsid w:val="00FD17FE"/>
    <w:rsid w:val="00FE76D9"/>
    <w:rsid w:val="00FF045C"/>
    <w:rsid w:val="00FF5F5D"/>
    <w:rsid w:val="00FF7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364E5"/>
  <w15:docId w15:val="{10D9234E-B467-45A6-BFA4-E8010ED02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66307"/>
    <w:rPr>
      <w:rFonts w:ascii="Calibri" w:hAnsi="Calibri" w:cs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66307"/>
    <w:pPr>
      <w:tabs>
        <w:tab w:val="center" w:pos="4819"/>
        <w:tab w:val="right" w:pos="9638"/>
      </w:tabs>
      <w:ind w:leftChars="150" w:left="150" w:rightChars="2100" w:right="2100"/>
    </w:pPr>
    <w:rPr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66307"/>
    <w:rPr>
      <w:rFonts w:ascii="Calibri" w:hAnsi="Calibri" w:cs="Times New Roman"/>
      <w:sz w:val="22"/>
      <w:szCs w:val="22"/>
      <w:lang w:val="it-IT" w:eastAsia="en-US" w:bidi="ar-SA"/>
    </w:rPr>
  </w:style>
  <w:style w:type="character" w:styleId="Collegamentoipertestuale">
    <w:name w:val="Hyperlink"/>
    <w:basedOn w:val="Carpredefinitoparagrafo"/>
    <w:uiPriority w:val="99"/>
    <w:rsid w:val="00C66307"/>
    <w:rPr>
      <w:rFonts w:cs="Times New Roman"/>
      <w:color w:val="0000FF"/>
      <w:u w:val="single"/>
    </w:rPr>
  </w:style>
  <w:style w:type="character" w:customStyle="1" w:styleId="CarattereCarattere">
    <w:name w:val="Carattere Carattere"/>
    <w:basedOn w:val="Carpredefinitoparagrafo"/>
    <w:uiPriority w:val="99"/>
    <w:rsid w:val="00C66307"/>
    <w:rPr>
      <w:rFonts w:ascii="LuzSans-Book" w:hAnsi="LuzSans-Book" w:cs="Calibri"/>
      <w:sz w:val="22"/>
      <w:szCs w:val="22"/>
      <w:lang w:val="it-IT" w:eastAsia="en-US" w:bidi="ar-SA"/>
    </w:rPr>
  </w:style>
  <w:style w:type="paragraph" w:styleId="Pidipagina">
    <w:name w:val="footer"/>
    <w:basedOn w:val="Normale"/>
    <w:link w:val="PidipaginaCarattere"/>
    <w:uiPriority w:val="99"/>
    <w:rsid w:val="001B76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A1EF2"/>
    <w:rPr>
      <w:rFonts w:ascii="Calibri" w:hAnsi="Calibri" w:cs="Calibri"/>
      <w:sz w:val="24"/>
      <w:szCs w:val="24"/>
    </w:rPr>
  </w:style>
  <w:style w:type="character" w:customStyle="1" w:styleId="CarattereCarattere1">
    <w:name w:val="Carattere Carattere1"/>
    <w:basedOn w:val="Carpredefinitoparagrafo"/>
    <w:uiPriority w:val="99"/>
    <w:semiHidden/>
    <w:rsid w:val="004B64BE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AE3319"/>
    <w:pPr>
      <w:ind w:left="720"/>
      <w:contextualSpacing/>
    </w:pPr>
  </w:style>
  <w:style w:type="paragraph" w:customStyle="1" w:styleId="Bollo">
    <w:name w:val="Bollo"/>
    <w:basedOn w:val="Normale"/>
    <w:link w:val="BolloCarattere"/>
    <w:rsid w:val="0088675E"/>
    <w:pPr>
      <w:widowControl w:val="0"/>
      <w:suppressAutoHyphens/>
      <w:spacing w:line="480" w:lineRule="atLeast"/>
      <w:jc w:val="both"/>
    </w:pPr>
    <w:rPr>
      <w:rFonts w:ascii="Times New Roman" w:hAnsi="Times New Roman" w:cs="Times New Roman"/>
      <w:sz w:val="26"/>
      <w:szCs w:val="20"/>
      <w:lang w:eastAsia="ar-SA"/>
    </w:rPr>
  </w:style>
  <w:style w:type="character" w:customStyle="1" w:styleId="BolloCarattere">
    <w:name w:val="Bollo Carattere"/>
    <w:link w:val="Bollo"/>
    <w:rsid w:val="0088675E"/>
    <w:rPr>
      <w:sz w:val="26"/>
      <w:szCs w:val="20"/>
      <w:lang w:eastAsia="ar-SA"/>
    </w:rPr>
  </w:style>
  <w:style w:type="paragraph" w:customStyle="1" w:styleId="Testolettera">
    <w:name w:val="Testo lettera"/>
    <w:basedOn w:val="Bollo"/>
    <w:rsid w:val="0088675E"/>
    <w:pPr>
      <w:widowControl/>
      <w:tabs>
        <w:tab w:val="left" w:pos="1729"/>
      </w:tabs>
      <w:suppressAutoHyphens w:val="0"/>
      <w:spacing w:line="240" w:lineRule="auto"/>
      <w:ind w:firstLine="1729"/>
      <w:jc w:val="left"/>
    </w:pPr>
    <w:rPr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8675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8675E"/>
    <w:rPr>
      <w:rFonts w:ascii="Calibri" w:hAnsi="Calibri" w:cs="Calibri"/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99"/>
    <w:qFormat/>
    <w:locked/>
    <w:rsid w:val="00A2101C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99"/>
    <w:rsid w:val="00A2101C"/>
    <w:rPr>
      <w:rFonts w:ascii="Cambria" w:hAnsi="Cambria"/>
      <w:b/>
      <w:bCs/>
      <w:kern w:val="28"/>
      <w:sz w:val="32"/>
      <w:szCs w:val="32"/>
    </w:rPr>
  </w:style>
  <w:style w:type="paragraph" w:styleId="NormaleWeb">
    <w:name w:val="Normal (Web)"/>
    <w:basedOn w:val="Normale"/>
    <w:uiPriority w:val="99"/>
    <w:rsid w:val="00A2101C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resultlisthighlightterm">
    <w:name w:val="resultlisthighlightterm"/>
    <w:basedOn w:val="Carpredefinitoparagrafo"/>
    <w:rsid w:val="00A2101C"/>
  </w:style>
  <w:style w:type="paragraph" w:customStyle="1" w:styleId="1">
    <w:name w:val="1"/>
    <w:basedOn w:val="Normale"/>
    <w:next w:val="Corpotesto"/>
    <w:rsid w:val="00A2101C"/>
    <w:pPr>
      <w:jc w:val="both"/>
    </w:pPr>
    <w:rPr>
      <w:rFonts w:ascii="Times New Roman" w:hAnsi="Times New Roman" w:cs="Times New Roman"/>
      <w:sz w:val="26"/>
      <w:szCs w:val="20"/>
    </w:rPr>
  </w:style>
  <w:style w:type="paragraph" w:customStyle="1" w:styleId="parar1">
    <w:name w:val="parar1"/>
    <w:basedOn w:val="Normale"/>
    <w:rsid w:val="00A2101C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10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10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4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7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8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udiolegaleguarino.com/" TargetMode="External"/><Relationship Id="rId1" Type="http://schemas.openxmlformats.org/officeDocument/2006/relationships/hyperlink" Target="mailto:riccardoguarino@avvocatinapoli.legalmail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9287B-9846-4153-92B8-3EBDB96B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Studio legale Guarino</vt:lpstr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Studio legale Guarino</dc:title>
  <dc:creator>user</dc:creator>
  <cp:lastModifiedBy>giuseppe</cp:lastModifiedBy>
  <cp:revision>2</cp:revision>
  <cp:lastPrinted>2018-10-22T08:44:00Z</cp:lastPrinted>
  <dcterms:created xsi:type="dcterms:W3CDTF">2020-04-06T08:20:00Z</dcterms:created>
  <dcterms:modified xsi:type="dcterms:W3CDTF">2020-04-06T08:20:00Z</dcterms:modified>
</cp:coreProperties>
</file>